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05E1A" w14:textId="77777777" w:rsidR="00366A30" w:rsidRDefault="00DA0843">
      <w:pPr>
        <w:rPr>
          <w:b/>
        </w:rPr>
      </w:pPr>
      <w:proofErr w:type="spellStart"/>
      <w:r w:rsidRPr="00DA0843">
        <w:rPr>
          <w:b/>
          <w:i/>
        </w:rPr>
        <w:t>Haïm</w:t>
      </w:r>
      <w:proofErr w:type="spellEnd"/>
      <w:r w:rsidRPr="00DA0843">
        <w:rPr>
          <w:b/>
          <w:i/>
        </w:rPr>
        <w:t xml:space="preserve"> </w:t>
      </w:r>
      <w:proofErr w:type="spellStart"/>
      <w:r w:rsidRPr="00DA0843">
        <w:rPr>
          <w:b/>
          <w:i/>
        </w:rPr>
        <w:t>Zafrani</w:t>
      </w:r>
      <w:proofErr w:type="spellEnd"/>
      <w:r w:rsidRPr="00DA0843">
        <w:rPr>
          <w:b/>
          <w:i/>
        </w:rPr>
        <w:t>, penseur de la diversité</w:t>
      </w:r>
      <w:r w:rsidRPr="00DA0843">
        <w:rPr>
          <w:b/>
        </w:rPr>
        <w:t xml:space="preserve">, par  Mustapha Saha, éditions Hémisphères, 2020 </w:t>
      </w:r>
    </w:p>
    <w:p w14:paraId="7326EDD3" w14:textId="77777777" w:rsidR="00DA0843" w:rsidRDefault="00DA0843" w:rsidP="00DA0843">
      <w:pPr>
        <w:spacing w:line="360" w:lineRule="auto"/>
        <w:jc w:val="both"/>
        <w:rPr>
          <w:b/>
        </w:rPr>
      </w:pPr>
    </w:p>
    <w:p w14:paraId="377EA473" w14:textId="0AA32314" w:rsidR="00DA0843" w:rsidRDefault="00DA0843" w:rsidP="00DA0843">
      <w:pPr>
        <w:spacing w:line="360" w:lineRule="auto"/>
        <w:jc w:val="both"/>
      </w:pPr>
      <w:r w:rsidRPr="00DA0843">
        <w:t>L’auteur</w:t>
      </w:r>
      <w:r>
        <w:t xml:space="preserve"> de cet essai est bien placé pour parler de la diversité car il la pratique lui-même</w:t>
      </w:r>
      <w:r w:rsidR="00D95252">
        <w:t>,</w:t>
      </w:r>
      <w:r>
        <w:t xml:space="preserve"> à la différence d’universitaires spécialisés dans un seul sujet. Sa raison d’écrire est ici, semble-t-il</w:t>
      </w:r>
      <w:r w:rsidR="00D95252">
        <w:t>,</w:t>
      </w:r>
      <w:r>
        <w:t xml:space="preserve"> l’admiration qu’il voue à </w:t>
      </w:r>
      <w:proofErr w:type="spellStart"/>
      <w:r>
        <w:t>Haïm</w:t>
      </w:r>
      <w:proofErr w:type="spellEnd"/>
      <w:r>
        <w:t xml:space="preserve"> </w:t>
      </w:r>
      <w:proofErr w:type="spellStart"/>
      <w:r>
        <w:t>Zafrani</w:t>
      </w:r>
      <w:proofErr w:type="spellEnd"/>
      <w:r>
        <w:t>, mort en 2004, après une vie entièrement consacrée  au domaine qui lui était cher, celui « de la judéo-berbérité et de la judéo-arabité, constitutives de la civilisation marocaine » pour reprendre les termes de Mustapha Saha.</w:t>
      </w:r>
    </w:p>
    <w:p w14:paraId="10779FBB" w14:textId="0B714521" w:rsidR="00DA0843" w:rsidRDefault="00DA0843" w:rsidP="00DA0843">
      <w:pPr>
        <w:spacing w:line="360" w:lineRule="auto"/>
        <w:jc w:val="both"/>
      </w:pPr>
      <w:r>
        <w:t xml:space="preserve">On pourrait presque dire de </w:t>
      </w:r>
      <w:proofErr w:type="spellStart"/>
      <w:r>
        <w:t>Haïm</w:t>
      </w:r>
      <w:proofErr w:type="spellEnd"/>
      <w:r>
        <w:t xml:space="preserve"> </w:t>
      </w:r>
      <w:proofErr w:type="spellStart"/>
      <w:r>
        <w:t>Zafrani</w:t>
      </w:r>
      <w:proofErr w:type="spellEnd"/>
      <w:r>
        <w:t xml:space="preserve"> que toutes ses recherches sont consubstantielles à sa propre vie, qui </w:t>
      </w:r>
      <w:r w:rsidR="008B64E7">
        <w:t xml:space="preserve">le fournit en connaissances personnelles propres à nourrir </w:t>
      </w:r>
      <w:r>
        <w:t xml:space="preserve">ses très nombreuses publications : pas moins de quinze pages de bibliographie </w:t>
      </w:r>
      <w:r w:rsidR="00D95252">
        <w:t xml:space="preserve">les rappellent </w:t>
      </w:r>
      <w:r>
        <w:t xml:space="preserve">très utilement à la fin du livre de Mustapha Saha. </w:t>
      </w:r>
      <w:proofErr w:type="spellStart"/>
      <w:r>
        <w:t>Haïm</w:t>
      </w:r>
      <w:proofErr w:type="spellEnd"/>
      <w:r>
        <w:t xml:space="preserve"> </w:t>
      </w:r>
      <w:proofErr w:type="spellStart"/>
      <w:r>
        <w:t>Zafrani</w:t>
      </w:r>
      <w:proofErr w:type="spellEnd"/>
      <w:r>
        <w:t xml:space="preserve"> est né en 1922 à Essaouira-Mogador, au sud-ouest du Maroc</w:t>
      </w:r>
      <w:r w:rsidR="00D95252">
        <w:t>,</w:t>
      </w:r>
      <w:r>
        <w:t xml:space="preserve"> dans des lieux où la culture juive semble avoir toujours été présente pendant deux millén</w:t>
      </w:r>
      <w:r w:rsidR="00BE56EB">
        <w:t xml:space="preserve">aires, qu’il s’agisse de culture matérielle ou artistique, savante ou populaire. Naturellement il est parti de </w:t>
      </w:r>
      <w:r w:rsidR="008E457C">
        <w:t>s</w:t>
      </w:r>
      <w:r w:rsidR="00BE56EB">
        <w:t>on lieu d’origine et notamment pour venir à Paris, aussi bien pour l’avancement de ses recherches que pour enseigner, disposant d’un immense savoir qu’il s’agissait pour lui de transmettre aux étudiants.</w:t>
      </w:r>
      <w:r w:rsidR="008E457C">
        <w:t xml:space="preserve"> D’ailleurs, où qu’il soit dans l’espace, on est frappé par le fait que des concepts comme l’exil ou l’accult</w:t>
      </w:r>
      <w:r w:rsidR="00D95252">
        <w:t>uration ne semblent pas avoir la</w:t>
      </w:r>
      <w:r w:rsidR="008E457C">
        <w:t xml:space="preserve"> moindre</w:t>
      </w:r>
      <w:r w:rsidR="00D95252">
        <w:t xml:space="preserve"> place dans sa pensée ou dans ses sentiments. I</w:t>
      </w:r>
      <w:r w:rsidR="008E457C">
        <w:t xml:space="preserve">l </w:t>
      </w:r>
      <w:r w:rsidR="00D95252">
        <w:t>trans</w:t>
      </w:r>
      <w:r w:rsidR="008E457C">
        <w:t>porte ave</w:t>
      </w:r>
      <w:r w:rsidR="00D95252">
        <w:t>c</w:t>
      </w:r>
      <w:r w:rsidR="008E457C">
        <w:t xml:space="preserve"> lui-même tout ce qui </w:t>
      </w:r>
      <w:r w:rsidR="008B64E7">
        <w:t xml:space="preserve">le </w:t>
      </w:r>
      <w:r w:rsidR="008E457C">
        <w:t xml:space="preserve">compose </w:t>
      </w:r>
      <w:r w:rsidR="008B64E7">
        <w:t>et le fait vivre</w:t>
      </w:r>
      <w:r w:rsidR="008E457C">
        <w:t xml:space="preserve">,  et on peut dire en particulier que jamais il ne cesse de se </w:t>
      </w:r>
      <w:r w:rsidR="008B64E7">
        <w:t xml:space="preserve">sentir  intrinsèquement </w:t>
      </w:r>
      <w:r w:rsidR="008E457C">
        <w:t>Marocain.</w:t>
      </w:r>
    </w:p>
    <w:p w14:paraId="58377524" w14:textId="559888AE" w:rsidR="008E457C" w:rsidRDefault="00D95252" w:rsidP="00DA0843">
      <w:pPr>
        <w:spacing w:line="360" w:lineRule="auto"/>
        <w:jc w:val="both"/>
      </w:pPr>
      <w:r>
        <w:t xml:space="preserve">Il  a d’ailleurs là </w:t>
      </w:r>
      <w:r w:rsidR="008E457C">
        <w:t xml:space="preserve">un sujet de réflexion important, </w:t>
      </w:r>
      <w:r w:rsidR="008B64E7">
        <w:t xml:space="preserve">qui </w:t>
      </w:r>
      <w:r w:rsidR="008E457C">
        <w:t xml:space="preserve">se dégage du livre de Mustapha Saha. Il semble bien que pour </w:t>
      </w:r>
      <w:proofErr w:type="spellStart"/>
      <w:r w:rsidR="008E457C">
        <w:t>Haïm</w:t>
      </w:r>
      <w:proofErr w:type="spellEnd"/>
      <w:r w:rsidR="008E457C">
        <w:t xml:space="preserve"> </w:t>
      </w:r>
      <w:proofErr w:type="spellStart"/>
      <w:r w:rsidR="008E457C">
        <w:t>Zafrani</w:t>
      </w:r>
      <w:proofErr w:type="spellEnd"/>
      <w:r>
        <w:t>,</w:t>
      </w:r>
      <w:r w:rsidR="008E457C">
        <w:t xml:space="preserve"> être juif et être marocain ne </w:t>
      </w:r>
      <w:r w:rsidR="00FE36EA">
        <w:t xml:space="preserve">sont pas deux attributs ou deux qualités distinctes qu’il est amené à faire coexister en sa personne, être </w:t>
      </w:r>
      <w:r w:rsidR="008B64E7">
        <w:t>« </w:t>
      </w:r>
      <w:r w:rsidR="00FE36EA">
        <w:t>juif-marocain</w:t>
      </w:r>
      <w:r w:rsidR="008B64E7">
        <w:t> »</w:t>
      </w:r>
      <w:r w:rsidR="00FE36EA">
        <w:t xml:space="preserve"> </w:t>
      </w:r>
      <w:r w:rsidR="008B64E7">
        <w:t xml:space="preserve">ou judéo-marocain </w:t>
      </w:r>
      <w:r w:rsidR="00FE36EA">
        <w:t xml:space="preserve">est une seule et même qualité, d’autres que lui </w:t>
      </w:r>
      <w:r w:rsidR="00FF48E8">
        <w:t xml:space="preserve">l’ont sans doute éprouvé de la même manière </w:t>
      </w:r>
      <w:r w:rsidR="008B64E7">
        <w:t xml:space="preserve">jusqu’à une date récente, dans son cas </w:t>
      </w:r>
      <w:r w:rsidR="00FE36EA">
        <w:t>jusqu’au 21</w:t>
      </w:r>
      <w:r w:rsidR="00FE36EA" w:rsidRPr="00FE36EA">
        <w:rPr>
          <w:vertAlign w:val="superscript"/>
        </w:rPr>
        <w:t>e</w:t>
      </w:r>
      <w:r w:rsidR="00FE36EA">
        <w:t xml:space="preserve"> siècle.</w:t>
      </w:r>
    </w:p>
    <w:p w14:paraId="6295C65C" w14:textId="07FBEBDD" w:rsidR="00FE36EA" w:rsidRDefault="00FE36EA" w:rsidP="00DA0843">
      <w:pPr>
        <w:spacing w:line="360" w:lineRule="auto"/>
        <w:jc w:val="both"/>
      </w:pPr>
      <w:r>
        <w:t xml:space="preserve">Le fait est d’autant plus remarquable qu’il ne semble pas avoir d’équivalent ailleurs au Maghreb. Pour l’Algérie la séparation nette et brutale entre le monde juif et le monde musulman est souvent mise en rapport avec le décret Crémieux de 1870 qui de fait, </w:t>
      </w:r>
      <w:r w:rsidR="007D27CB">
        <w:t xml:space="preserve">en donnant aux Juifs la nationalité française, les a </w:t>
      </w:r>
      <w:r>
        <w:t>fait basculer, par leur nouveau statut, du côté des colons français.</w:t>
      </w:r>
      <w:r w:rsidR="00D95252">
        <w:t xml:space="preserve"> Mais i</w:t>
      </w:r>
      <w:r w:rsidR="007D27CB">
        <w:t>l faut tenir compte aussi et surtout d’une spécificité du Maroc, qui n’apparaît que très peu dans les autres pays. C’est le retour en masse des Juifs chassés d’</w:t>
      </w:r>
      <w:r w:rsidR="008B64E7">
        <w:t>Espagne par la « R</w:t>
      </w:r>
      <w:r w:rsidR="007D27CB">
        <w:t>econquista</w:t>
      </w:r>
      <w:r w:rsidR="008B64E7">
        <w:t> »</w:t>
      </w:r>
      <w:r w:rsidR="007D27CB">
        <w:t xml:space="preserve"> catholique  et qui </w:t>
      </w:r>
      <w:r w:rsidR="00D95252">
        <w:t xml:space="preserve">se replient sur </w:t>
      </w:r>
      <w:r w:rsidR="007D27CB">
        <w:t xml:space="preserve">le pays le plus proche </w:t>
      </w:r>
      <w:r w:rsidR="0052386E">
        <w:t xml:space="preserve">prêt à </w:t>
      </w:r>
      <w:r w:rsidR="007D27CB">
        <w:t xml:space="preserve"> les accueillir, ce Maroc  dont leurs ancêtre</w:t>
      </w:r>
      <w:r w:rsidR="00C1277A">
        <w:t>s</w:t>
      </w:r>
      <w:r w:rsidR="007D27CB">
        <w:t xml:space="preserve"> étaient partis des siècles auparavant.</w:t>
      </w:r>
      <w:r w:rsidR="00C1277A">
        <w:t xml:space="preserve"> La civilisation appelée andalouse parce que c’est dans cette province d’Espagne qu’elle s’est le mieux développée</w:t>
      </w:r>
      <w:r w:rsidR="00F209C5">
        <w:t>,</w:t>
      </w:r>
      <w:r w:rsidR="00C1277A">
        <w:t xml:space="preserve"> va </w:t>
      </w:r>
      <w:r w:rsidR="008B64E7">
        <w:t xml:space="preserve">imprégner </w:t>
      </w:r>
      <w:r w:rsidR="00C1277A">
        <w:t xml:space="preserve">au Maroc </w:t>
      </w:r>
      <w:r w:rsidR="008B64E7">
        <w:t xml:space="preserve">toute une partie de </w:t>
      </w:r>
      <w:r w:rsidR="00C1277A">
        <w:t xml:space="preserve">la </w:t>
      </w:r>
      <w:r w:rsidR="0052386E">
        <w:t xml:space="preserve">population </w:t>
      </w:r>
      <w:r w:rsidR="00C1277A">
        <w:t>judéo-arabo-</w:t>
      </w:r>
      <w:r w:rsidR="00C1277A">
        <w:lastRenderedPageBreak/>
        <w:t xml:space="preserve">berbère et ce sera dès lors un élément </w:t>
      </w:r>
      <w:r w:rsidR="008B64E7">
        <w:t xml:space="preserve">majeur </w:t>
      </w:r>
      <w:r w:rsidR="00C1277A">
        <w:t>de cette diversité f</w:t>
      </w:r>
      <w:r w:rsidR="00F209C5">
        <w:t xml:space="preserve">éconde dont parle Mustapha Saha. Il a sans doute raison de penser que </w:t>
      </w:r>
      <w:proofErr w:type="spellStart"/>
      <w:r w:rsidR="00F209C5">
        <w:t>Haïm</w:t>
      </w:r>
      <w:proofErr w:type="spellEnd"/>
      <w:r w:rsidR="00F209C5">
        <w:t xml:space="preserve"> </w:t>
      </w:r>
      <w:proofErr w:type="spellStart"/>
      <w:r w:rsidR="00F209C5">
        <w:t>Zafrani</w:t>
      </w:r>
      <w:proofErr w:type="spellEnd"/>
      <w:r w:rsidR="00F209C5">
        <w:t xml:space="preserve"> est un représentant en plein 20</w:t>
      </w:r>
      <w:r w:rsidR="00F209C5" w:rsidRPr="00F209C5">
        <w:rPr>
          <w:vertAlign w:val="superscript"/>
        </w:rPr>
        <w:t>e</w:t>
      </w:r>
      <w:r w:rsidR="0052386E">
        <w:t xml:space="preserve"> siècle </w:t>
      </w:r>
      <w:r w:rsidR="008B64E7">
        <w:t xml:space="preserve">de </w:t>
      </w:r>
      <w:r w:rsidR="0052386E">
        <w:t xml:space="preserve">la </w:t>
      </w:r>
      <w:r w:rsidR="00F209C5">
        <w:t xml:space="preserve">symbiose </w:t>
      </w:r>
      <w:r w:rsidR="008B64E7">
        <w:t xml:space="preserve">culturelle qui s’est épanouie </w:t>
      </w:r>
      <w:r w:rsidR="00F209C5">
        <w:t>pendant les siècles glorieux de l’Anda</w:t>
      </w:r>
      <w:r w:rsidR="003324ED">
        <w:t>lou</w:t>
      </w:r>
      <w:r w:rsidR="00F209C5">
        <w:t>s</w:t>
      </w:r>
      <w:r w:rsidR="003324ED">
        <w:t>i</w:t>
      </w:r>
      <w:r w:rsidR="00F209C5">
        <w:t>e</w:t>
      </w:r>
      <w:r w:rsidR="003324ED">
        <w:t>. La perception de cette parenté est au cœur des recherches consacrées par le penseur judéo-marocain à deux grands philosophes du passé, Maïmonide et Averroès. On sait que le premier, né à Cordoue  au 12</w:t>
      </w:r>
      <w:r w:rsidR="003324ED" w:rsidRPr="003324ED">
        <w:rPr>
          <w:vertAlign w:val="superscript"/>
        </w:rPr>
        <w:t>e</w:t>
      </w:r>
      <w:r w:rsidR="003324ED">
        <w:t xml:space="preserve"> siècle, a écrit l’essentiel de son œuvre a</w:t>
      </w:r>
      <w:r w:rsidR="0029596D">
        <w:t>u Caire, où il était médecin à la cour de Saladin. Averroès  est lui aussi un homme du 12</w:t>
      </w:r>
      <w:r w:rsidR="0029596D" w:rsidRPr="0029596D">
        <w:rPr>
          <w:vertAlign w:val="superscript"/>
        </w:rPr>
        <w:t>e</w:t>
      </w:r>
      <w:r w:rsidR="00FF48E8">
        <w:t xml:space="preserve"> siècle qui,</w:t>
      </w:r>
      <w:r w:rsidR="0029596D">
        <w:t xml:space="preserve"> juriste, médecin, philosophe </w:t>
      </w:r>
      <w:r w:rsidR="002E245C">
        <w:t xml:space="preserve">né à Cordoue et mort à Marrakech </w:t>
      </w:r>
      <w:r w:rsidR="0029596D">
        <w:t xml:space="preserve">a fait </w:t>
      </w:r>
      <w:r w:rsidR="0052386E">
        <w:t xml:space="preserve">durablement </w:t>
      </w:r>
      <w:r w:rsidR="0029596D">
        <w:t xml:space="preserve">le lien entre le Maroc et l’Espagne. </w:t>
      </w:r>
      <w:r w:rsidR="009179F0">
        <w:t xml:space="preserve">Pas moins de 20 titres de la bibliographie de </w:t>
      </w:r>
      <w:proofErr w:type="spellStart"/>
      <w:r w:rsidR="009179F0">
        <w:t>Haïm</w:t>
      </w:r>
      <w:proofErr w:type="spellEnd"/>
      <w:r w:rsidR="009179F0">
        <w:t xml:space="preserve"> </w:t>
      </w:r>
      <w:proofErr w:type="spellStart"/>
      <w:r w:rsidR="009179F0">
        <w:t>Zafrani</w:t>
      </w:r>
      <w:proofErr w:type="spellEnd"/>
      <w:r w:rsidR="009179F0">
        <w:t xml:space="preserve"> témoigne</w:t>
      </w:r>
      <w:r w:rsidR="002E245C">
        <w:t>nt</w:t>
      </w:r>
      <w:r w:rsidR="009179F0">
        <w:t xml:space="preserve"> de l’importance qu’il accorde à ces maîtres  incontestés. Or l</w:t>
      </w:r>
      <w:r w:rsidR="0029596D">
        <w:t>e plus remarquable dans le cas de ces deux grands esprits e</w:t>
      </w:r>
      <w:r w:rsidR="009179F0">
        <w:t>s</w:t>
      </w:r>
      <w:r w:rsidR="0029596D">
        <w:t>t que, quelles que soient leurs origines précises, on ne cherche pas à les considérer davantag</w:t>
      </w:r>
      <w:r w:rsidR="00565AD7">
        <w:t>e comme juif ou comme arabe, il</w:t>
      </w:r>
      <w:r w:rsidR="0029596D">
        <w:t xml:space="preserve">s appartiennent à </w:t>
      </w:r>
      <w:r w:rsidR="002E245C">
        <w:t>un même « patrimoine culturel »—</w:t>
      </w:r>
      <w:r w:rsidR="0029596D">
        <w:t xml:space="preserve"> c’est le titre d’un des chapitres de Mustapha Saha et </w:t>
      </w:r>
      <w:r w:rsidR="002E245C">
        <w:t xml:space="preserve">il reprend à </w:t>
      </w:r>
      <w:proofErr w:type="spellStart"/>
      <w:r w:rsidR="002E245C">
        <w:t>Haïm</w:t>
      </w:r>
      <w:proofErr w:type="spellEnd"/>
      <w:r w:rsidR="002E245C">
        <w:t xml:space="preserve"> </w:t>
      </w:r>
      <w:proofErr w:type="spellStart"/>
      <w:r w:rsidR="002E245C">
        <w:t>Zafrani</w:t>
      </w:r>
      <w:proofErr w:type="spellEnd"/>
      <w:r w:rsidR="002E245C">
        <w:t xml:space="preserve">, </w:t>
      </w:r>
      <w:r w:rsidR="00AD7D97">
        <w:t>q</w:t>
      </w:r>
      <w:r w:rsidR="002E245C">
        <w:t xml:space="preserve">ui sur ce point est incontournable, </w:t>
      </w:r>
      <w:r w:rsidR="00AD7D97">
        <w:t>l’idée ou le constat d</w:t>
      </w:r>
      <w:r w:rsidR="00565AD7">
        <w:t>es « confluences des m</w:t>
      </w:r>
      <w:r w:rsidR="00AD7D97">
        <w:t>ystiques juives et musulmanes »</w:t>
      </w:r>
      <w:r w:rsidR="00565AD7">
        <w:t xml:space="preserve">. </w:t>
      </w:r>
    </w:p>
    <w:p w14:paraId="26E7A0EC" w14:textId="684E9AE9" w:rsidR="00565AD7" w:rsidRDefault="00565AD7" w:rsidP="00DA0843">
      <w:pPr>
        <w:spacing w:line="360" w:lineRule="auto"/>
        <w:jc w:val="both"/>
      </w:pPr>
      <w:r>
        <w:t xml:space="preserve">Il </w:t>
      </w:r>
      <w:r w:rsidR="00AD7D97">
        <w:t xml:space="preserve">est très important et c’est l’objet de </w:t>
      </w:r>
      <w:proofErr w:type="spellStart"/>
      <w:r w:rsidR="00AD7D97" w:rsidRPr="00AD7D97">
        <w:rPr>
          <w:i/>
        </w:rPr>
        <w:t>Haïm</w:t>
      </w:r>
      <w:proofErr w:type="spellEnd"/>
      <w:r w:rsidR="00AD7D97" w:rsidRPr="00AD7D97">
        <w:rPr>
          <w:i/>
        </w:rPr>
        <w:t xml:space="preserve"> </w:t>
      </w:r>
      <w:proofErr w:type="spellStart"/>
      <w:r w:rsidR="00AD7D97" w:rsidRPr="00AD7D97">
        <w:rPr>
          <w:i/>
        </w:rPr>
        <w:t>Zafrani</w:t>
      </w:r>
      <w:proofErr w:type="spellEnd"/>
      <w:r w:rsidR="00AD7D97" w:rsidRPr="00AD7D97">
        <w:rPr>
          <w:i/>
        </w:rPr>
        <w:t>, penseur de la diversité</w:t>
      </w:r>
      <w:r w:rsidR="00AD7D97">
        <w:t xml:space="preserve">, de montrer que cet héritage si riche est </w:t>
      </w:r>
      <w:r>
        <w:t xml:space="preserve"> commun  à des groupes que la tendance </w:t>
      </w:r>
      <w:r w:rsidR="00AD7D97">
        <w:t xml:space="preserve">actuelle </w:t>
      </w:r>
      <w:r>
        <w:t xml:space="preserve">consiste </w:t>
      </w:r>
      <w:r w:rsidR="00AD7D97">
        <w:t xml:space="preserve">à opposer—alors que </w:t>
      </w:r>
      <w:proofErr w:type="spellStart"/>
      <w:r>
        <w:t>Haïm</w:t>
      </w:r>
      <w:proofErr w:type="spellEnd"/>
      <w:r>
        <w:t xml:space="preserve"> </w:t>
      </w:r>
      <w:proofErr w:type="spellStart"/>
      <w:r>
        <w:t>Zafrani</w:t>
      </w:r>
      <w:proofErr w:type="spellEnd"/>
      <w:r>
        <w:t xml:space="preserve">  a passé sa vie à découvrir et  montrer</w:t>
      </w:r>
      <w:r w:rsidR="00AD7D97">
        <w:t xml:space="preserve"> l’évidence de leurs points communs</w:t>
      </w:r>
      <w:r>
        <w:t>.</w:t>
      </w:r>
      <w:r w:rsidR="00707635">
        <w:t xml:space="preserve"> Ce petit livre qui lui est consacré est en même temps un hommage  à l’Etat marocain et à ses dirigeants dont la politique à l’égard des Juifs  est digne d’admiration  si on la compare à ce qui s’est passé ou à ce qui se passe en d’autres endroits.</w:t>
      </w:r>
      <w:r w:rsidR="00AA4355">
        <w:t xml:space="preserve"> On a une preuve tout à fait officielle de l’ouvertur</w:t>
      </w:r>
      <w:r w:rsidR="0052386E">
        <w:t xml:space="preserve">e du Maroc à la diversité dans </w:t>
      </w:r>
      <w:r w:rsidR="00AA4355">
        <w:t xml:space="preserve"> la Constitution du 11 juillet 2011, évoquée de manière très élogieuse par Mustapha Saha ; il cite par exemple certains des mots utilisés dans son préambule, et l’on ne peut qu’admirer le choix extrêmement soigneux qui en est fait</w:t>
      </w:r>
      <w:r w:rsidR="00CE5022">
        <w:t> : (à propos du Royaume du Maroc) « son unité, forgée par la convergence de ses composantes arabo-islamique, amazighe et saharo-</w:t>
      </w:r>
      <w:proofErr w:type="spellStart"/>
      <w:r w:rsidR="00CE5022">
        <w:t>hassanie</w:t>
      </w:r>
      <w:proofErr w:type="spellEnd"/>
      <w:r w:rsidR="00CE5022">
        <w:t>, s’est nourrie et enrichie de ses affluents africain, andalou, h</w:t>
      </w:r>
      <w:r w:rsidR="0052386E">
        <w:t>ébraïque et méditerranéen » . Un tel</w:t>
      </w:r>
      <w:r w:rsidR="00CE5022">
        <w:t xml:space="preserve"> texte est </w:t>
      </w:r>
      <w:r w:rsidR="002F3B47">
        <w:t>assuré</w:t>
      </w:r>
      <w:r w:rsidR="00FF48E8">
        <w:t>m</w:t>
      </w:r>
      <w:r w:rsidR="00CE5022">
        <w:t xml:space="preserve">ent politique, par définition, mais </w:t>
      </w:r>
      <w:proofErr w:type="spellStart"/>
      <w:r w:rsidR="00CE5022">
        <w:t>Haïm</w:t>
      </w:r>
      <w:proofErr w:type="spellEnd"/>
      <w:r w:rsidR="00CE5022">
        <w:t xml:space="preserve"> </w:t>
      </w:r>
      <w:proofErr w:type="spellStart"/>
      <w:r w:rsidR="00CE5022">
        <w:t>Zafrani</w:t>
      </w:r>
      <w:proofErr w:type="spellEnd"/>
      <w:r w:rsidR="00CE5022">
        <w:t>, qui n’avait pas ce type de préoccupation, n’aurait sans doute pas dit mieux. Incontestablement la force du Maroc est de reconnaître la grande variété des éléments qui composent sa culture, avec l’aide de penseurs qui savent expliquer que là est la vraie richesse, une chance incroyable pour le pays qui en bénéficie.</w:t>
      </w:r>
      <w:r w:rsidR="00C85DFA">
        <w:t xml:space="preserve"> La mémoire judéo-maghrébine dont le Maroc garde de nombreuses traces encore aujourd’hui  fait cruellement défaut à d’autres pays qui s’en privent en raison d’un antisémitisme latent, </w:t>
      </w:r>
      <w:r w:rsidR="00FF48E8">
        <w:t xml:space="preserve">lié à </w:t>
      </w:r>
      <w:r w:rsidR="002F3B47">
        <w:t>un enfermement dommageable dans l’étroitesse de</w:t>
      </w:r>
      <w:bookmarkStart w:id="0" w:name="_GoBack"/>
      <w:bookmarkEnd w:id="0"/>
      <w:r w:rsidR="00E2184B">
        <w:t xml:space="preserve"> leur</w:t>
      </w:r>
      <w:r w:rsidR="00C85DFA">
        <w:t xml:space="preserve"> cadre national et religieux. Faut-il penser que Mustapha Saha idéalise ce qu’il e</w:t>
      </w:r>
      <w:r w:rsidR="00D95252">
        <w:t xml:space="preserve">n est à cet égard dans son </w:t>
      </w:r>
      <w:r w:rsidR="00FF48E8">
        <w:t xml:space="preserve">cher </w:t>
      </w:r>
      <w:r w:rsidR="00D95252">
        <w:t>pays ?</w:t>
      </w:r>
      <w:r w:rsidR="00C85DFA">
        <w:t xml:space="preserve"> C’est possible,  mais il ne pouvait trouver de meilleur exemple à son appui que celui de </w:t>
      </w:r>
      <w:proofErr w:type="spellStart"/>
      <w:r w:rsidR="00C85DFA">
        <w:t>Haïm</w:t>
      </w:r>
      <w:proofErr w:type="spellEnd"/>
      <w:r w:rsidR="00C85DFA">
        <w:t xml:space="preserve"> </w:t>
      </w:r>
      <w:proofErr w:type="spellStart"/>
      <w:r w:rsidR="00C85DFA">
        <w:t>Zafrani</w:t>
      </w:r>
      <w:proofErr w:type="spellEnd"/>
      <w:r w:rsidR="00C85DFA">
        <w:t>, dont le sourire qui rayonne sur la couverture du livre est un véritable manifeste humaniste.</w:t>
      </w:r>
    </w:p>
    <w:p w14:paraId="3A795BD1" w14:textId="54F8C63D" w:rsidR="00C85DFA" w:rsidRPr="00DA0843" w:rsidRDefault="00C85DFA" w:rsidP="00C85DFA">
      <w:pPr>
        <w:spacing w:line="360" w:lineRule="auto"/>
        <w:jc w:val="right"/>
      </w:pPr>
      <w:r>
        <w:t>Denise Brahimi</w:t>
      </w:r>
    </w:p>
    <w:sectPr w:rsidR="00C85DFA" w:rsidRPr="00DA0843" w:rsidSect="0056704C">
      <w:pgSz w:w="11900" w:h="16840"/>
      <w:pgMar w:top="1134" w:right="1134" w:bottom="1134" w:left="1134"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43"/>
    <w:rsid w:val="0029596D"/>
    <w:rsid w:val="002E245C"/>
    <w:rsid w:val="002F3B47"/>
    <w:rsid w:val="00326833"/>
    <w:rsid w:val="003324ED"/>
    <w:rsid w:val="00366A30"/>
    <w:rsid w:val="0052386E"/>
    <w:rsid w:val="00565AD7"/>
    <w:rsid w:val="0056704C"/>
    <w:rsid w:val="00707635"/>
    <w:rsid w:val="007D27CB"/>
    <w:rsid w:val="008B64E7"/>
    <w:rsid w:val="008E457C"/>
    <w:rsid w:val="009179F0"/>
    <w:rsid w:val="00AA4355"/>
    <w:rsid w:val="00AD7D97"/>
    <w:rsid w:val="00BE56EB"/>
    <w:rsid w:val="00C1277A"/>
    <w:rsid w:val="00C85DFA"/>
    <w:rsid w:val="00CE5022"/>
    <w:rsid w:val="00D95252"/>
    <w:rsid w:val="00DA0843"/>
    <w:rsid w:val="00E2184B"/>
    <w:rsid w:val="00F209C5"/>
    <w:rsid w:val="00FE36EA"/>
    <w:rsid w:val="00FF48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D84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988</Words>
  <Characters>5436</Characters>
  <Application>Microsoft Macintosh Word</Application>
  <DocSecurity>0</DocSecurity>
  <Lines>45</Lines>
  <Paragraphs>12</Paragraphs>
  <ScaleCrop>false</ScaleCrop>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Brahimi</dc:creator>
  <cp:keywords/>
  <dc:description/>
  <cp:lastModifiedBy>Denise Brahimi</cp:lastModifiedBy>
  <cp:revision>5</cp:revision>
  <dcterms:created xsi:type="dcterms:W3CDTF">2020-11-04T10:30:00Z</dcterms:created>
  <dcterms:modified xsi:type="dcterms:W3CDTF">2020-11-05T08:30:00Z</dcterms:modified>
</cp:coreProperties>
</file>